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47" w:rsidRPr="002E3247" w:rsidRDefault="002E3247">
      <w:pPr>
        <w:rPr>
          <w:sz w:val="28"/>
          <w:szCs w:val="28"/>
        </w:rPr>
      </w:pPr>
    </w:p>
    <w:tbl>
      <w:tblPr>
        <w:tblStyle w:val="Tabelamrea"/>
        <w:tblW w:w="0" w:type="auto"/>
        <w:tblInd w:w="2802" w:type="dxa"/>
        <w:tblLook w:val="04A0" w:firstRow="1" w:lastRow="0" w:firstColumn="1" w:lastColumn="0" w:noHBand="0" w:noVBand="1"/>
      </w:tblPr>
      <w:tblGrid>
        <w:gridCol w:w="3733"/>
      </w:tblGrid>
      <w:tr w:rsidR="002E3247" w:rsidTr="002E3247">
        <w:trPr>
          <w:trHeight w:val="152"/>
        </w:trPr>
        <w:tc>
          <w:tcPr>
            <w:tcW w:w="3733" w:type="dxa"/>
          </w:tcPr>
          <w:p w:rsidR="002E3247" w:rsidRPr="002E3247" w:rsidRDefault="002E3247" w:rsidP="002E32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E3247">
              <w:rPr>
                <w:b/>
                <w:color w:val="FF0000"/>
                <w:sz w:val="28"/>
                <w:szCs w:val="28"/>
              </w:rPr>
              <w:t>GLAGOLSKI NAKLON (4 ure)</w:t>
            </w:r>
          </w:p>
          <w:p w:rsidR="002E3247" w:rsidRDefault="002E3247">
            <w:pPr>
              <w:rPr>
                <w:sz w:val="28"/>
                <w:szCs w:val="28"/>
              </w:rPr>
            </w:pPr>
          </w:p>
        </w:tc>
      </w:tr>
    </w:tbl>
    <w:p w:rsidR="002E3247" w:rsidRPr="002E3247" w:rsidRDefault="002E3247">
      <w:pPr>
        <w:rPr>
          <w:sz w:val="28"/>
          <w:szCs w:val="28"/>
        </w:rPr>
      </w:pPr>
    </w:p>
    <w:p w:rsidR="002E3247" w:rsidRDefault="002E3247">
      <w:pPr>
        <w:rPr>
          <w:sz w:val="28"/>
          <w:szCs w:val="28"/>
        </w:rPr>
      </w:pPr>
      <w:r>
        <w:rPr>
          <w:sz w:val="28"/>
          <w:szCs w:val="28"/>
        </w:rPr>
        <w:t xml:space="preserve">Pri obravnavi glagolskega naklona, boš spet potreboval </w:t>
      </w:r>
      <w:r w:rsidRPr="00F3169A">
        <w:rPr>
          <w:b/>
          <w:color w:val="00B050"/>
          <w:sz w:val="28"/>
          <w:szCs w:val="28"/>
        </w:rPr>
        <w:t>ZELEN DELOVNI ZVEZEK</w:t>
      </w:r>
      <w:r>
        <w:rPr>
          <w:sz w:val="28"/>
          <w:szCs w:val="28"/>
        </w:rPr>
        <w:t xml:space="preserve"> (str. 5—14).</w:t>
      </w:r>
    </w:p>
    <w:p w:rsidR="002E3247" w:rsidRDefault="002E3247">
      <w:pPr>
        <w:rPr>
          <w:sz w:val="28"/>
          <w:szCs w:val="28"/>
        </w:rPr>
      </w:pPr>
      <w:r>
        <w:rPr>
          <w:sz w:val="28"/>
          <w:szCs w:val="28"/>
        </w:rPr>
        <w:t xml:space="preserve">Tokrat nas čaka nadgradnja glagola. A še preden začnemo, preberi besedilo na str. 6 in reši 1. in 3. nalogo. </w:t>
      </w:r>
    </w:p>
    <w:p w:rsidR="001904F4" w:rsidRDefault="001904F4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247" w:rsidTr="002E3247">
        <w:tc>
          <w:tcPr>
            <w:tcW w:w="9212" w:type="dxa"/>
          </w:tcPr>
          <w:p w:rsidR="002E3247" w:rsidRPr="00F3169A" w:rsidRDefault="002E3247" w:rsidP="001904F4">
            <w:pPr>
              <w:rPr>
                <w:sz w:val="28"/>
                <w:szCs w:val="28"/>
              </w:rPr>
            </w:pPr>
            <w:r w:rsidRPr="00F3169A">
              <w:rPr>
                <w:b/>
                <w:sz w:val="28"/>
                <w:szCs w:val="28"/>
              </w:rPr>
              <w:t>Ponovitev:</w:t>
            </w:r>
            <w:r w:rsidRPr="00F3169A">
              <w:rPr>
                <w:sz w:val="28"/>
                <w:szCs w:val="28"/>
              </w:rPr>
              <w:t xml:space="preserve"> </w:t>
            </w:r>
            <w:r w:rsidRPr="00F3169A">
              <w:rPr>
                <w:color w:val="7030A0"/>
                <w:sz w:val="28"/>
                <w:szCs w:val="28"/>
              </w:rPr>
              <w:t xml:space="preserve">GLAGOLI so 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besede, s katerimi izražamo </w:t>
            </w:r>
            <w:r w:rsidRPr="00F3169A">
              <w:rPr>
                <w:rFonts w:ascii="Arial" w:hAnsi="Arial" w:cs="Arial"/>
                <w:b/>
                <w:bCs/>
                <w:color w:val="7030A0"/>
                <w:sz w:val="28"/>
                <w:szCs w:val="28"/>
                <w:shd w:val="clear" w:color="auto" w:fill="F0F6E8"/>
              </w:rPr>
              <w:t>dejanje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 (</w:t>
            </w:r>
            <w:r w:rsidRPr="00F3169A">
              <w:rPr>
                <w:rFonts w:ascii="Arial" w:hAnsi="Arial" w:cs="Arial"/>
                <w:i/>
                <w:iCs/>
                <w:color w:val="7030A0"/>
                <w:sz w:val="28"/>
                <w:szCs w:val="28"/>
                <w:shd w:val="clear" w:color="auto" w:fill="F0F6E8"/>
              </w:rPr>
              <w:t xml:space="preserve">govoriti, </w:t>
            </w:r>
            <w:r w:rsidR="00F3169A" w:rsidRPr="00F3169A">
              <w:rPr>
                <w:rFonts w:ascii="Arial" w:hAnsi="Arial" w:cs="Arial"/>
                <w:i/>
                <w:iCs/>
                <w:color w:val="7030A0"/>
                <w:sz w:val="28"/>
                <w:szCs w:val="28"/>
                <w:shd w:val="clear" w:color="auto" w:fill="F0F6E8"/>
              </w:rPr>
              <w:t>o</w:t>
            </w:r>
            <w:r w:rsidRPr="00F3169A">
              <w:rPr>
                <w:rFonts w:ascii="Arial" w:hAnsi="Arial" w:cs="Arial"/>
                <w:i/>
                <w:iCs/>
                <w:color w:val="7030A0"/>
                <w:sz w:val="28"/>
                <w:szCs w:val="28"/>
                <w:shd w:val="clear" w:color="auto" w:fill="F0F6E8"/>
              </w:rPr>
              <w:t>pazovati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), </w:t>
            </w:r>
            <w:r w:rsidRPr="00F3169A">
              <w:rPr>
                <w:rFonts w:ascii="Arial" w:hAnsi="Arial" w:cs="Arial"/>
                <w:b/>
                <w:bCs/>
                <w:color w:val="7030A0"/>
                <w:sz w:val="28"/>
                <w:szCs w:val="28"/>
                <w:shd w:val="clear" w:color="auto" w:fill="F0F6E8"/>
              </w:rPr>
              <w:t>dogajanje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 (</w:t>
            </w:r>
            <w:r w:rsidRPr="00F3169A">
              <w:rPr>
                <w:rFonts w:ascii="Arial" w:hAnsi="Arial" w:cs="Arial"/>
                <w:i/>
                <w:iCs/>
                <w:color w:val="7030A0"/>
                <w:sz w:val="28"/>
                <w:szCs w:val="28"/>
                <w:shd w:val="clear" w:color="auto" w:fill="F0F6E8"/>
              </w:rPr>
              <w:t>spreminjati se, izhlapevati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), </w:t>
            </w:r>
            <w:r w:rsidRPr="00F3169A">
              <w:rPr>
                <w:rFonts w:ascii="Arial" w:hAnsi="Arial" w:cs="Arial"/>
                <w:b/>
                <w:bCs/>
                <w:color w:val="7030A0"/>
                <w:sz w:val="28"/>
                <w:szCs w:val="28"/>
                <w:shd w:val="clear" w:color="auto" w:fill="F0F6E8"/>
              </w:rPr>
              <w:t>zaznavanje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 (</w:t>
            </w:r>
            <w:r w:rsidRPr="00F3169A">
              <w:rPr>
                <w:rFonts w:ascii="Arial" w:hAnsi="Arial" w:cs="Arial"/>
                <w:i/>
                <w:iCs/>
                <w:color w:val="7030A0"/>
                <w:sz w:val="28"/>
                <w:szCs w:val="28"/>
                <w:shd w:val="clear" w:color="auto" w:fill="F0F6E8"/>
              </w:rPr>
              <w:t>čutiti, videti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), </w:t>
            </w:r>
            <w:r w:rsidRPr="00F3169A">
              <w:rPr>
                <w:rFonts w:ascii="Arial" w:hAnsi="Arial" w:cs="Arial"/>
                <w:b/>
                <w:bCs/>
                <w:color w:val="7030A0"/>
                <w:sz w:val="28"/>
                <w:szCs w:val="28"/>
                <w:shd w:val="clear" w:color="auto" w:fill="F0F6E8"/>
              </w:rPr>
              <w:t>obstajanje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 </w:t>
            </w:r>
            <w:r w:rsidRPr="00F3169A">
              <w:rPr>
                <w:rFonts w:ascii="Arial" w:hAnsi="Arial" w:cs="Arial"/>
                <w:i/>
                <w:iCs/>
                <w:color w:val="7030A0"/>
                <w:sz w:val="28"/>
                <w:szCs w:val="28"/>
                <w:shd w:val="clear" w:color="auto" w:fill="F0F6E8"/>
              </w:rPr>
              <w:t>(biti)</w:t>
            </w:r>
            <w:r w:rsidRPr="00F3169A">
              <w:rPr>
                <w:rFonts w:ascii="Arial" w:hAnsi="Arial" w:cs="Arial"/>
                <w:color w:val="7030A0"/>
                <w:sz w:val="28"/>
                <w:szCs w:val="28"/>
                <w:shd w:val="clear" w:color="auto" w:fill="F0F6E8"/>
              </w:rPr>
              <w:t> …</w:t>
            </w:r>
          </w:p>
        </w:tc>
      </w:tr>
    </w:tbl>
    <w:p w:rsidR="002E3247" w:rsidRDefault="002E3247">
      <w:pPr>
        <w:rPr>
          <w:sz w:val="28"/>
          <w:szCs w:val="28"/>
        </w:rPr>
      </w:pPr>
      <w:bookmarkStart w:id="0" w:name="_GoBack"/>
      <w:bookmarkEnd w:id="0"/>
    </w:p>
    <w:p w:rsidR="002E3247" w:rsidRDefault="002E3247">
      <w:pPr>
        <w:rPr>
          <w:sz w:val="28"/>
          <w:szCs w:val="28"/>
        </w:rPr>
      </w:pPr>
      <w:r>
        <w:rPr>
          <w:sz w:val="28"/>
          <w:szCs w:val="28"/>
        </w:rPr>
        <w:t xml:space="preserve">Doslej smo glagolom določali </w:t>
      </w:r>
      <w:r w:rsidRPr="002E3247">
        <w:rPr>
          <w:b/>
          <w:color w:val="7030A0"/>
          <w:sz w:val="28"/>
          <w:szCs w:val="28"/>
        </w:rPr>
        <w:t>OSEBO</w:t>
      </w:r>
      <w:r w:rsidRPr="002E3247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(1., 2., 3.), </w:t>
      </w:r>
      <w:r w:rsidRPr="002E3247">
        <w:rPr>
          <w:b/>
          <w:color w:val="7030A0"/>
          <w:sz w:val="28"/>
          <w:szCs w:val="28"/>
        </w:rPr>
        <w:t>ŠTEVILO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., dv., mn.) in </w:t>
      </w:r>
      <w:r w:rsidRPr="002E3247">
        <w:rPr>
          <w:b/>
          <w:color w:val="7030A0"/>
          <w:sz w:val="28"/>
          <w:szCs w:val="28"/>
        </w:rPr>
        <w:t>ČAS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pret</w:t>
      </w:r>
      <w:proofErr w:type="spellEnd"/>
      <w:r>
        <w:rPr>
          <w:sz w:val="28"/>
          <w:szCs w:val="28"/>
        </w:rPr>
        <w:t xml:space="preserve">., sed., prih.), v tem sklopu mu bomo dodali še </w:t>
      </w:r>
      <w:r w:rsidRPr="002E3247">
        <w:rPr>
          <w:b/>
          <w:color w:val="7030A0"/>
          <w:sz w:val="28"/>
          <w:szCs w:val="28"/>
        </w:rPr>
        <w:t>NAKLON</w:t>
      </w:r>
      <w:r>
        <w:rPr>
          <w:sz w:val="28"/>
          <w:szCs w:val="28"/>
        </w:rPr>
        <w:t xml:space="preserve"> (povedni, velelni, pogojni)</w:t>
      </w:r>
      <w:r w:rsidR="001904F4">
        <w:rPr>
          <w:sz w:val="28"/>
          <w:szCs w:val="28"/>
        </w:rPr>
        <w:t>.</w:t>
      </w:r>
    </w:p>
    <w:p w:rsidR="001904F4" w:rsidRDefault="001904F4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04F4" w:rsidTr="001904F4">
        <w:tc>
          <w:tcPr>
            <w:tcW w:w="9212" w:type="dxa"/>
          </w:tcPr>
          <w:p w:rsidR="001904F4" w:rsidRDefault="001904F4" w:rsidP="001904F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zvezek: </w:t>
            </w:r>
            <w:r w:rsidRPr="002E3247">
              <w:rPr>
                <w:b/>
                <w:color w:val="FF0000"/>
                <w:sz w:val="28"/>
                <w:szCs w:val="28"/>
              </w:rPr>
              <w:t>GLAGOLSKI NAKLON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904F4" w:rsidRDefault="001904F4" w:rsidP="001904F4">
            <w:pPr>
              <w:rPr>
                <w:sz w:val="28"/>
                <w:szCs w:val="28"/>
              </w:rPr>
            </w:pPr>
          </w:p>
          <w:p w:rsidR="001904F4" w:rsidRDefault="001904F4" w:rsidP="001904F4">
            <w:pPr>
              <w:pStyle w:val="Odstavekseznama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 w:rsidRPr="001904F4">
              <w:rPr>
                <w:b/>
                <w:color w:val="FF0000"/>
                <w:sz w:val="28"/>
                <w:szCs w:val="28"/>
              </w:rPr>
              <w:t>POVEDNI NAKLON ali POVEDNIK</w:t>
            </w:r>
          </w:p>
          <w:p w:rsidR="001904F4" w:rsidRPr="001904F4" w:rsidRDefault="001904F4" w:rsidP="001904F4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p w:rsidR="001904F4" w:rsidRDefault="001904F4" w:rsidP="0019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Najbolj »običajni« ali največkrat uporabljani naklon je </w:t>
            </w:r>
            <w:r w:rsidRPr="001904F4">
              <w:rPr>
                <w:b/>
                <w:color w:val="FF0000"/>
                <w:sz w:val="28"/>
                <w:szCs w:val="28"/>
              </w:rPr>
              <w:t>povedni naklon ali povednik</w:t>
            </w:r>
            <w:r>
              <w:rPr>
                <w:sz w:val="28"/>
                <w:szCs w:val="28"/>
              </w:rPr>
              <w:t xml:space="preserve">. Uporabimo ga, kadar pripovedujemo, kaj se dogaja. Povedni glagolski naklon </w:t>
            </w:r>
            <w:r w:rsidRPr="0046196E">
              <w:rPr>
                <w:b/>
                <w:color w:val="FF0000"/>
                <w:sz w:val="28"/>
                <w:szCs w:val="28"/>
              </w:rPr>
              <w:t>pozna VSE TRI ČASE</w:t>
            </w:r>
            <w:r>
              <w:rPr>
                <w:sz w:val="28"/>
                <w:szCs w:val="28"/>
              </w:rPr>
              <w:t>. Kadar smo doslej spregali glagole, smo jih vedno v povednem naklonu.</w:t>
            </w:r>
          </w:p>
          <w:p w:rsidR="001904F4" w:rsidRDefault="001904F4" w:rsidP="001904F4">
            <w:pPr>
              <w:rPr>
                <w:sz w:val="28"/>
                <w:szCs w:val="28"/>
              </w:rPr>
            </w:pPr>
          </w:p>
          <w:p w:rsidR="001904F4" w:rsidRDefault="001904F4" w:rsidP="0019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Primeri: kuhal sem, spomnimo se, ne mara, prišli boste …</w:t>
            </w:r>
          </w:p>
          <w:p w:rsidR="0046196E" w:rsidRPr="00F3169A" w:rsidRDefault="0046196E" w:rsidP="0046196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V zvezek spregaj glagol </w:t>
            </w:r>
            <w:r w:rsidRPr="0046196E">
              <w:rPr>
                <w:sz w:val="28"/>
                <w:szCs w:val="28"/>
                <w:u w:val="single"/>
              </w:rPr>
              <w:t>počivati</w:t>
            </w:r>
            <w:r>
              <w:rPr>
                <w:sz w:val="28"/>
                <w:szCs w:val="28"/>
              </w:rPr>
              <w:t xml:space="preserve"> v vseh treh časih</w:t>
            </w:r>
            <w:r w:rsidR="00F3169A">
              <w:rPr>
                <w:sz w:val="28"/>
                <w:szCs w:val="28"/>
              </w:rPr>
              <w:t xml:space="preserve"> (bodi pozoren na pomožne glagole) in </w:t>
            </w:r>
            <w:r w:rsidR="00F3169A" w:rsidRPr="00F3169A">
              <w:rPr>
                <w:sz w:val="28"/>
                <w:szCs w:val="28"/>
                <w:u w:val="single"/>
              </w:rPr>
              <w:t>rešitve pošlji učiteljici slovenščine.</w:t>
            </w:r>
          </w:p>
          <w:p w:rsidR="0046196E" w:rsidRDefault="0046196E" w:rsidP="001904F4">
            <w:pPr>
              <w:rPr>
                <w:sz w:val="28"/>
                <w:szCs w:val="28"/>
              </w:rPr>
            </w:pPr>
          </w:p>
        </w:tc>
      </w:tr>
    </w:tbl>
    <w:p w:rsidR="001904F4" w:rsidRDefault="001904F4">
      <w:pPr>
        <w:rPr>
          <w:sz w:val="28"/>
          <w:szCs w:val="28"/>
        </w:rPr>
      </w:pPr>
    </w:p>
    <w:p w:rsidR="001904F4" w:rsidRDefault="001904F4">
      <w:pPr>
        <w:rPr>
          <w:sz w:val="28"/>
          <w:szCs w:val="28"/>
        </w:rPr>
      </w:pPr>
      <w:r>
        <w:rPr>
          <w:sz w:val="28"/>
          <w:szCs w:val="28"/>
        </w:rPr>
        <w:t>Reši: str. 7—9 (</w:t>
      </w:r>
      <w:proofErr w:type="spellStart"/>
      <w:r>
        <w:rPr>
          <w:sz w:val="28"/>
          <w:szCs w:val="28"/>
        </w:rPr>
        <w:t>nal</w:t>
      </w:r>
      <w:proofErr w:type="spellEnd"/>
      <w:r>
        <w:rPr>
          <w:sz w:val="28"/>
          <w:szCs w:val="28"/>
        </w:rPr>
        <w:t>. 8, 9, 11, 12).</w:t>
      </w:r>
    </w:p>
    <w:sectPr w:rsidR="001904F4" w:rsidSect="00A4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13E31"/>
    <w:multiLevelType w:val="hybridMultilevel"/>
    <w:tmpl w:val="37AC4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5365"/>
    <w:multiLevelType w:val="hybridMultilevel"/>
    <w:tmpl w:val="7EC0E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61"/>
    <w:rsid w:val="00010833"/>
    <w:rsid w:val="001904F4"/>
    <w:rsid w:val="001A016B"/>
    <w:rsid w:val="002E3247"/>
    <w:rsid w:val="00323361"/>
    <w:rsid w:val="0046196E"/>
    <w:rsid w:val="008602CE"/>
    <w:rsid w:val="00A416D7"/>
    <w:rsid w:val="00AB6EB5"/>
    <w:rsid w:val="00F3169A"/>
    <w:rsid w:val="00F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7CC3D-5584-4F59-A8A3-FF63F29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16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336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3247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2E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2020-05-10T16:03:00Z</dcterms:created>
  <dcterms:modified xsi:type="dcterms:W3CDTF">2020-05-10T16:03:00Z</dcterms:modified>
</cp:coreProperties>
</file>