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BA" w:rsidRPr="00C916BA" w:rsidRDefault="00C916BA">
      <w:pPr>
        <w:rPr>
          <w:b/>
          <w:bCs/>
          <w:color w:val="FF0000"/>
          <w:sz w:val="28"/>
          <w:szCs w:val="28"/>
        </w:rPr>
      </w:pPr>
      <w:r w:rsidRPr="00C916BA">
        <w:rPr>
          <w:b/>
          <w:bCs/>
          <w:color w:val="FF0000"/>
          <w:sz w:val="28"/>
          <w:szCs w:val="28"/>
        </w:rPr>
        <w:t>7. B, 7. C. 7. Č</w:t>
      </w:r>
    </w:p>
    <w:tbl>
      <w:tblPr>
        <w:tblStyle w:val="Tabelamrea"/>
        <w:tblW w:w="0" w:type="auto"/>
        <w:tblLook w:val="04A0" w:firstRow="1" w:lastRow="0" w:firstColumn="1" w:lastColumn="0" w:noHBand="0" w:noVBand="1"/>
      </w:tblPr>
      <w:tblGrid>
        <w:gridCol w:w="9062"/>
      </w:tblGrid>
      <w:tr w:rsidR="00261B00" w:rsidRPr="00036C99" w:rsidTr="00C916BA">
        <w:tc>
          <w:tcPr>
            <w:tcW w:w="9062" w:type="dxa"/>
          </w:tcPr>
          <w:p w:rsidR="00261B00" w:rsidRPr="008C670D" w:rsidRDefault="00261B00" w:rsidP="00261B00">
            <w:pPr>
              <w:jc w:val="center"/>
              <w:rPr>
                <w:b/>
                <w:color w:val="0070C0"/>
                <w:sz w:val="32"/>
                <w:szCs w:val="32"/>
              </w:rPr>
            </w:pPr>
            <w:r w:rsidRPr="008C670D">
              <w:rPr>
                <w:b/>
                <w:color w:val="0070C0"/>
                <w:sz w:val="32"/>
                <w:szCs w:val="32"/>
              </w:rPr>
              <w:t>POUK NA DALJAVO, 5. in 6. TEDEN (4 URE + 1 URA v sklopu TD)</w:t>
            </w:r>
          </w:p>
        </w:tc>
      </w:tr>
    </w:tbl>
    <w:p w:rsidR="00261B00" w:rsidRPr="00036C99" w:rsidRDefault="00261B00" w:rsidP="00261B00">
      <w:pPr>
        <w:rPr>
          <w:sz w:val="24"/>
          <w:szCs w:val="24"/>
        </w:rPr>
      </w:pPr>
    </w:p>
    <w:p w:rsidR="009F13EB" w:rsidRPr="00683A4A" w:rsidRDefault="009F13EB" w:rsidP="009F13EB">
      <w:pPr>
        <w:rPr>
          <w:b/>
          <w:color w:val="C00000"/>
          <w:sz w:val="28"/>
          <w:szCs w:val="28"/>
        </w:rPr>
      </w:pPr>
      <w:r w:rsidRPr="00683A4A">
        <w:rPr>
          <w:b/>
          <w:color w:val="C00000"/>
          <w:sz w:val="28"/>
          <w:szCs w:val="28"/>
        </w:rPr>
        <w:t>SAMOSTALNIKI SREDNJEGA SPOLA</w:t>
      </w:r>
    </w:p>
    <w:p w:rsidR="009F13EB" w:rsidRDefault="009F13EB" w:rsidP="009F13EB">
      <w:pPr>
        <w:rPr>
          <w:bCs/>
          <w:color w:val="000000" w:themeColor="text1"/>
          <w:sz w:val="24"/>
          <w:szCs w:val="24"/>
        </w:rPr>
      </w:pPr>
      <w:r>
        <w:rPr>
          <w:bCs/>
          <w:color w:val="000000" w:themeColor="text1"/>
          <w:sz w:val="24"/>
          <w:szCs w:val="24"/>
        </w:rPr>
        <w:t xml:space="preserve">Reši nal. 14 na str. 62. </w:t>
      </w:r>
    </w:p>
    <w:p w:rsidR="009F13EB" w:rsidRDefault="00601D0A" w:rsidP="009F13EB">
      <w:pPr>
        <w:spacing w:line="240" w:lineRule="auto"/>
        <w:rPr>
          <w:bCs/>
          <w:color w:val="000000" w:themeColor="text1"/>
          <w:sz w:val="24"/>
          <w:szCs w:val="24"/>
        </w:rPr>
      </w:pPr>
      <w:r>
        <w:rPr>
          <w:bCs/>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41275</wp:posOffset>
                </wp:positionV>
                <wp:extent cx="5829300" cy="1133475"/>
                <wp:effectExtent l="0" t="0" r="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133475"/>
                        </a:xfrm>
                        <a:prstGeom prst="rect">
                          <a:avLst/>
                        </a:prstGeom>
                        <a:solidFill>
                          <a:sysClr val="window" lastClr="FFFFFF"/>
                        </a:solidFill>
                        <a:ln w="6350">
                          <a:solidFill>
                            <a:prstClr val="black"/>
                          </a:solidFill>
                        </a:ln>
                      </wps:spPr>
                      <wps:txbx>
                        <w:txbxContent>
                          <w:p w:rsidR="009F13EB" w:rsidRPr="00683A4A" w:rsidRDefault="009F13EB" w:rsidP="009F13EB">
                            <w:pPr>
                              <w:spacing w:line="240" w:lineRule="auto"/>
                              <w:rPr>
                                <w:b/>
                                <w:color w:val="000000" w:themeColor="text1"/>
                                <w:sz w:val="24"/>
                                <w:szCs w:val="24"/>
                              </w:rPr>
                            </w:pPr>
                            <w:r>
                              <w:rPr>
                                <w:bCs/>
                                <w:color w:val="000000" w:themeColor="text1"/>
                                <w:sz w:val="24"/>
                                <w:szCs w:val="24"/>
                              </w:rPr>
                              <w:t>Zapis v zvezek.</w:t>
                            </w:r>
                            <w:r>
                              <w:rPr>
                                <w:bCs/>
                                <w:color w:val="000000" w:themeColor="text1"/>
                                <w:sz w:val="24"/>
                                <w:szCs w:val="24"/>
                              </w:rPr>
                              <w:br/>
                            </w:r>
                            <w:r w:rsidRPr="00683A4A">
                              <w:rPr>
                                <w:b/>
                                <w:color w:val="000000" w:themeColor="text1"/>
                                <w:sz w:val="24"/>
                                <w:szCs w:val="24"/>
                              </w:rPr>
                              <w:t>Nekaterim samostalnikom srednjega spola se v rodilniku dvojine in množine v osnovo</w:t>
                            </w:r>
                          </w:p>
                          <w:p w:rsidR="009F13EB" w:rsidRPr="00683A4A" w:rsidRDefault="009F13EB" w:rsidP="009F13EB">
                            <w:pPr>
                              <w:pStyle w:val="Odstavekseznama"/>
                              <w:numPr>
                                <w:ilvl w:val="0"/>
                                <w:numId w:val="1"/>
                              </w:numPr>
                              <w:spacing w:line="240" w:lineRule="auto"/>
                              <w:rPr>
                                <w:b/>
                                <w:color w:val="000000" w:themeColor="text1"/>
                                <w:sz w:val="24"/>
                                <w:szCs w:val="24"/>
                              </w:rPr>
                            </w:pPr>
                            <w:r w:rsidRPr="00683A4A">
                              <w:rPr>
                                <w:b/>
                                <w:color w:val="000000" w:themeColor="text1"/>
                                <w:sz w:val="24"/>
                                <w:szCs w:val="24"/>
                              </w:rPr>
                              <w:t xml:space="preserve">vrine </w:t>
                            </w:r>
                            <w:r w:rsidRPr="00683A4A">
                              <w:rPr>
                                <w:b/>
                                <w:color w:val="C00000"/>
                                <w:sz w:val="24"/>
                                <w:szCs w:val="24"/>
                              </w:rPr>
                              <w:t>-e-</w:t>
                            </w:r>
                            <w:r w:rsidRPr="00683A4A">
                              <w:rPr>
                                <w:b/>
                                <w:color w:val="000000" w:themeColor="text1"/>
                                <w:sz w:val="24"/>
                                <w:szCs w:val="24"/>
                              </w:rPr>
                              <w:t xml:space="preserve"> (rojst</w:t>
                            </w:r>
                            <w:r w:rsidRPr="00683A4A">
                              <w:rPr>
                                <w:b/>
                                <w:color w:val="C00000"/>
                                <w:sz w:val="24"/>
                                <w:szCs w:val="24"/>
                              </w:rPr>
                              <w:t>e</w:t>
                            </w:r>
                            <w:r w:rsidRPr="00683A4A">
                              <w:rPr>
                                <w:b/>
                                <w:color w:val="000000" w:themeColor="text1"/>
                                <w:sz w:val="24"/>
                                <w:szCs w:val="24"/>
                              </w:rPr>
                              <w:t>v),</w:t>
                            </w:r>
                          </w:p>
                          <w:p w:rsidR="009F13EB" w:rsidRPr="00683A4A" w:rsidRDefault="009F13EB" w:rsidP="009F13EB">
                            <w:pPr>
                              <w:pStyle w:val="Odstavekseznama"/>
                              <w:numPr>
                                <w:ilvl w:val="0"/>
                                <w:numId w:val="1"/>
                              </w:numPr>
                              <w:spacing w:line="240" w:lineRule="auto"/>
                              <w:rPr>
                                <w:bCs/>
                                <w:color w:val="000000" w:themeColor="text1"/>
                                <w:sz w:val="24"/>
                                <w:szCs w:val="24"/>
                              </w:rPr>
                            </w:pPr>
                            <w:r w:rsidRPr="00683A4A">
                              <w:rPr>
                                <w:b/>
                                <w:color w:val="C00000"/>
                                <w:sz w:val="24"/>
                                <w:szCs w:val="24"/>
                              </w:rPr>
                              <w:t xml:space="preserve">pred -j- </w:t>
                            </w:r>
                            <w:r w:rsidRPr="00683A4A">
                              <w:rPr>
                                <w:b/>
                                <w:color w:val="000000" w:themeColor="text1"/>
                                <w:sz w:val="24"/>
                                <w:szCs w:val="24"/>
                              </w:rPr>
                              <w:t xml:space="preserve">pa se vrine </w:t>
                            </w:r>
                            <w:r w:rsidRPr="00683A4A">
                              <w:rPr>
                                <w:b/>
                                <w:color w:val="C00000"/>
                                <w:sz w:val="24"/>
                                <w:szCs w:val="24"/>
                              </w:rPr>
                              <w:t xml:space="preserve">-i- </w:t>
                            </w:r>
                            <w:r w:rsidRPr="00683A4A">
                              <w:rPr>
                                <w:b/>
                                <w:color w:val="000000" w:themeColor="text1"/>
                                <w:sz w:val="24"/>
                                <w:szCs w:val="24"/>
                              </w:rPr>
                              <w:t>(nasel</w:t>
                            </w:r>
                            <w:r w:rsidRPr="00683A4A">
                              <w:rPr>
                                <w:b/>
                                <w:color w:val="C00000"/>
                                <w:sz w:val="24"/>
                                <w:szCs w:val="24"/>
                              </w:rPr>
                              <w:t>i</w:t>
                            </w:r>
                            <w:r w:rsidRPr="00683A4A">
                              <w:rPr>
                                <w:b/>
                                <w:color w:val="000000" w:themeColor="text1"/>
                                <w:sz w:val="24"/>
                                <w:szCs w:val="24"/>
                              </w:rPr>
                              <w:t>j).</w:t>
                            </w:r>
                            <w:r w:rsidRPr="00683A4A">
                              <w:rPr>
                                <w:b/>
                                <w:color w:val="000000" w:themeColor="text1"/>
                                <w:sz w:val="24"/>
                                <w:szCs w:val="24"/>
                              </w:rPr>
                              <w:br/>
                            </w:r>
                          </w:p>
                          <w:p w:rsidR="009F13EB" w:rsidRDefault="009F13EB" w:rsidP="009F1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0;margin-top:3.25pt;width:459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" fillcolor="window" strokeweight=".5pt">
                <v:path arrowok="t"/>
                <v:textbox>
                  <w:txbxContent>
                    <w:p w:rsidR="009F13EB" w:rsidRPr="00683A4A" w:rsidRDefault="009F13EB" w:rsidP="009F13EB">
                      <w:pPr>
                        <w:spacing w:line="240" w:lineRule="auto"/>
                        <w:rPr>
                          <w:b/>
                          <w:color w:val="000000" w:themeColor="text1"/>
                          <w:sz w:val="24"/>
                          <w:szCs w:val="24"/>
                        </w:rPr>
                      </w:pPr>
                      <w:r>
                        <w:rPr>
                          <w:bCs/>
                          <w:color w:val="000000" w:themeColor="text1"/>
                          <w:sz w:val="24"/>
                          <w:szCs w:val="24"/>
                        </w:rPr>
                        <w:t>Zapis v zvezek.</w:t>
                      </w:r>
                      <w:r>
                        <w:rPr>
                          <w:bCs/>
                          <w:color w:val="000000" w:themeColor="text1"/>
                          <w:sz w:val="24"/>
                          <w:szCs w:val="24"/>
                        </w:rPr>
                        <w:br/>
                      </w:r>
                      <w:r w:rsidRPr="00683A4A">
                        <w:rPr>
                          <w:b/>
                          <w:color w:val="000000" w:themeColor="text1"/>
                          <w:sz w:val="24"/>
                          <w:szCs w:val="24"/>
                        </w:rPr>
                        <w:t>Nekaterim samostalnikom srednjega spola se v rodilniku dvojine in množine v osnovo</w:t>
                      </w:r>
                    </w:p>
                    <w:p w:rsidR="009F13EB" w:rsidRPr="00683A4A" w:rsidRDefault="009F13EB" w:rsidP="009F13EB">
                      <w:pPr>
                        <w:pStyle w:val="Odstavekseznama"/>
                        <w:numPr>
                          <w:ilvl w:val="0"/>
                          <w:numId w:val="1"/>
                        </w:numPr>
                        <w:spacing w:line="240" w:lineRule="auto"/>
                        <w:rPr>
                          <w:b/>
                          <w:color w:val="000000" w:themeColor="text1"/>
                          <w:sz w:val="24"/>
                          <w:szCs w:val="24"/>
                        </w:rPr>
                      </w:pPr>
                      <w:r w:rsidRPr="00683A4A">
                        <w:rPr>
                          <w:b/>
                          <w:color w:val="000000" w:themeColor="text1"/>
                          <w:sz w:val="24"/>
                          <w:szCs w:val="24"/>
                        </w:rPr>
                        <w:t xml:space="preserve">vrine </w:t>
                      </w:r>
                      <w:r w:rsidRPr="00683A4A">
                        <w:rPr>
                          <w:b/>
                          <w:color w:val="C00000"/>
                          <w:sz w:val="24"/>
                          <w:szCs w:val="24"/>
                        </w:rPr>
                        <w:t>-e-</w:t>
                      </w:r>
                      <w:r w:rsidRPr="00683A4A">
                        <w:rPr>
                          <w:b/>
                          <w:color w:val="000000" w:themeColor="text1"/>
                          <w:sz w:val="24"/>
                          <w:szCs w:val="24"/>
                        </w:rPr>
                        <w:t xml:space="preserve"> (rojst</w:t>
                      </w:r>
                      <w:r w:rsidRPr="00683A4A">
                        <w:rPr>
                          <w:b/>
                          <w:color w:val="C00000"/>
                          <w:sz w:val="24"/>
                          <w:szCs w:val="24"/>
                        </w:rPr>
                        <w:t>e</w:t>
                      </w:r>
                      <w:r w:rsidRPr="00683A4A">
                        <w:rPr>
                          <w:b/>
                          <w:color w:val="000000" w:themeColor="text1"/>
                          <w:sz w:val="24"/>
                          <w:szCs w:val="24"/>
                        </w:rPr>
                        <w:t>v),</w:t>
                      </w:r>
                    </w:p>
                    <w:p w:rsidR="009F13EB" w:rsidRPr="00683A4A" w:rsidRDefault="009F13EB" w:rsidP="009F13EB">
                      <w:pPr>
                        <w:pStyle w:val="Odstavekseznama"/>
                        <w:numPr>
                          <w:ilvl w:val="0"/>
                          <w:numId w:val="1"/>
                        </w:numPr>
                        <w:spacing w:line="240" w:lineRule="auto"/>
                        <w:rPr>
                          <w:bCs/>
                          <w:color w:val="000000" w:themeColor="text1"/>
                          <w:sz w:val="24"/>
                          <w:szCs w:val="24"/>
                        </w:rPr>
                      </w:pPr>
                      <w:r w:rsidRPr="00683A4A">
                        <w:rPr>
                          <w:b/>
                          <w:color w:val="C00000"/>
                          <w:sz w:val="24"/>
                          <w:szCs w:val="24"/>
                        </w:rPr>
                        <w:t xml:space="preserve">pred -j- </w:t>
                      </w:r>
                      <w:r w:rsidRPr="00683A4A">
                        <w:rPr>
                          <w:b/>
                          <w:color w:val="000000" w:themeColor="text1"/>
                          <w:sz w:val="24"/>
                          <w:szCs w:val="24"/>
                        </w:rPr>
                        <w:t xml:space="preserve">pa se vrine </w:t>
                      </w:r>
                      <w:r w:rsidRPr="00683A4A">
                        <w:rPr>
                          <w:b/>
                          <w:color w:val="C00000"/>
                          <w:sz w:val="24"/>
                          <w:szCs w:val="24"/>
                        </w:rPr>
                        <w:t xml:space="preserve">-i- </w:t>
                      </w:r>
                      <w:r w:rsidRPr="00683A4A">
                        <w:rPr>
                          <w:b/>
                          <w:color w:val="000000" w:themeColor="text1"/>
                          <w:sz w:val="24"/>
                          <w:szCs w:val="24"/>
                        </w:rPr>
                        <w:t>(nasel</w:t>
                      </w:r>
                      <w:r w:rsidRPr="00683A4A">
                        <w:rPr>
                          <w:b/>
                          <w:color w:val="C00000"/>
                          <w:sz w:val="24"/>
                          <w:szCs w:val="24"/>
                        </w:rPr>
                        <w:t>i</w:t>
                      </w:r>
                      <w:r w:rsidRPr="00683A4A">
                        <w:rPr>
                          <w:b/>
                          <w:color w:val="000000" w:themeColor="text1"/>
                          <w:sz w:val="24"/>
                          <w:szCs w:val="24"/>
                        </w:rPr>
                        <w:t>j).</w:t>
                      </w:r>
                      <w:r w:rsidRPr="00683A4A">
                        <w:rPr>
                          <w:b/>
                          <w:color w:val="000000" w:themeColor="text1"/>
                          <w:sz w:val="24"/>
                          <w:szCs w:val="24"/>
                        </w:rPr>
                        <w:br/>
                      </w:r>
                    </w:p>
                    <w:p w:rsidR="009F13EB" w:rsidRDefault="009F13EB" w:rsidP="009F13EB"/>
                  </w:txbxContent>
                </v:textbox>
                <w10:wrap anchorx="margin"/>
              </v:shape>
            </w:pict>
          </mc:Fallback>
        </mc:AlternateContent>
      </w:r>
    </w:p>
    <w:p w:rsidR="009F13EB" w:rsidRPr="00683A4A" w:rsidRDefault="009F13EB" w:rsidP="009F13EB">
      <w:pPr>
        <w:spacing w:line="240" w:lineRule="auto"/>
        <w:rPr>
          <w:bCs/>
          <w:color w:val="000000" w:themeColor="text1"/>
          <w:sz w:val="24"/>
          <w:szCs w:val="24"/>
        </w:rPr>
      </w:pPr>
      <w:r>
        <w:rPr>
          <w:bCs/>
          <w:color w:val="000000" w:themeColor="text1"/>
          <w:sz w:val="24"/>
          <w:szCs w:val="24"/>
        </w:rPr>
        <w:br/>
      </w:r>
      <w:r>
        <w:rPr>
          <w:bCs/>
          <w:color w:val="000000" w:themeColor="text1"/>
          <w:sz w:val="24"/>
          <w:szCs w:val="24"/>
        </w:rPr>
        <w:br/>
      </w:r>
    </w:p>
    <w:p w:rsidR="009F13EB" w:rsidRDefault="009F13EB"/>
    <w:p w:rsidR="009F13EB" w:rsidRDefault="009F13EB" w:rsidP="009F13EB">
      <w:pPr>
        <w:rPr>
          <w:sz w:val="24"/>
          <w:szCs w:val="24"/>
        </w:rPr>
      </w:pPr>
      <w:r>
        <w:rPr>
          <w:sz w:val="24"/>
          <w:szCs w:val="24"/>
        </w:rPr>
        <w:t xml:space="preserve">Reši še str. 63 in 64. </w:t>
      </w:r>
    </w:p>
    <w:p w:rsidR="00261B00" w:rsidRPr="00036C99" w:rsidRDefault="009F13EB" w:rsidP="00261B00">
      <w:pPr>
        <w:jc w:val="both"/>
        <w:rPr>
          <w:sz w:val="24"/>
          <w:szCs w:val="24"/>
        </w:rPr>
      </w:pPr>
      <w:r>
        <w:rPr>
          <w:sz w:val="24"/>
          <w:szCs w:val="24"/>
        </w:rPr>
        <w:t xml:space="preserve">Na str. 64 bodi pozoren, </w:t>
      </w:r>
      <w:r w:rsidRPr="00683A4A">
        <w:rPr>
          <w:b/>
          <w:bCs/>
          <w:sz w:val="24"/>
          <w:szCs w:val="24"/>
        </w:rPr>
        <w:t>kako se sklanja množinski samostalnik TLA</w:t>
      </w:r>
      <w:r>
        <w:rPr>
          <w:sz w:val="24"/>
          <w:szCs w:val="24"/>
        </w:rPr>
        <w:t xml:space="preserve">, in </w:t>
      </w:r>
      <w:r w:rsidRPr="00683A4A">
        <w:rPr>
          <w:sz w:val="24"/>
          <w:szCs w:val="24"/>
          <w:u w:val="single"/>
        </w:rPr>
        <w:t>obkroži</w:t>
      </w:r>
      <w:r>
        <w:rPr>
          <w:sz w:val="24"/>
          <w:szCs w:val="24"/>
        </w:rPr>
        <w:t xml:space="preserve"> tiste oblike, za katere meniš, da bi ti lahko delale težave.</w:t>
      </w:r>
      <w:r w:rsidR="00261B00" w:rsidRPr="00036C99">
        <w:rPr>
          <w:sz w:val="24"/>
          <w:szCs w:val="24"/>
        </w:rPr>
        <w:t xml:space="preserve"> </w:t>
      </w:r>
    </w:p>
    <w:p w:rsidR="00261B00" w:rsidRPr="00036C99" w:rsidRDefault="00261B00" w:rsidP="00261B00">
      <w:pPr>
        <w:rPr>
          <w:sz w:val="24"/>
          <w:szCs w:val="24"/>
        </w:rPr>
      </w:pPr>
      <w:r w:rsidRPr="00036C99">
        <w:rPr>
          <w:sz w:val="24"/>
          <w:szCs w:val="24"/>
        </w:rPr>
        <w:t xml:space="preserve">Še nekaj samostalnikov srednjega spola najdeš v nalogah 20—26, 29—30. </w:t>
      </w:r>
    </w:p>
    <w:p w:rsidR="00261B00" w:rsidRPr="00263511" w:rsidRDefault="00261B00" w:rsidP="00261B00">
      <w:pPr>
        <w:rPr>
          <w:b/>
          <w:color w:val="92D050"/>
          <w:sz w:val="24"/>
          <w:szCs w:val="24"/>
          <w:u w:val="single"/>
        </w:rPr>
      </w:pPr>
      <w:r w:rsidRPr="00263511">
        <w:rPr>
          <w:b/>
          <w:color w:val="92D050"/>
          <w:sz w:val="24"/>
          <w:szCs w:val="24"/>
          <w:u w:val="single"/>
        </w:rPr>
        <w:t>V zvezek sklanjaj samostalnika DRVA in PLJUČA in POŠL</w:t>
      </w:r>
      <w:r>
        <w:rPr>
          <w:b/>
          <w:color w:val="92D050"/>
          <w:sz w:val="24"/>
          <w:szCs w:val="24"/>
          <w:u w:val="single"/>
        </w:rPr>
        <w:t>J</w:t>
      </w:r>
      <w:r w:rsidRPr="00263511">
        <w:rPr>
          <w:b/>
          <w:color w:val="92D050"/>
          <w:sz w:val="24"/>
          <w:szCs w:val="24"/>
          <w:u w:val="single"/>
        </w:rPr>
        <w:t>I UČITELJICI SLOVENŠČINE.</w:t>
      </w:r>
    </w:p>
    <w:p w:rsidR="00261B00" w:rsidRDefault="00261B00" w:rsidP="00261B00">
      <w:pPr>
        <w:rPr>
          <w:b/>
          <w:color w:val="FF0000"/>
          <w:sz w:val="24"/>
          <w:szCs w:val="24"/>
        </w:rPr>
      </w:pPr>
    </w:p>
    <w:tbl>
      <w:tblPr>
        <w:tblStyle w:val="Tabelamrea"/>
        <w:tblW w:w="0" w:type="auto"/>
        <w:tblLook w:val="04A0" w:firstRow="1" w:lastRow="0" w:firstColumn="1" w:lastColumn="0" w:noHBand="0" w:noVBand="1"/>
      </w:tblPr>
      <w:tblGrid>
        <w:gridCol w:w="9062"/>
      </w:tblGrid>
      <w:tr w:rsidR="00261B00" w:rsidRPr="00036C99" w:rsidTr="00931193">
        <w:tc>
          <w:tcPr>
            <w:tcW w:w="9212" w:type="dxa"/>
          </w:tcPr>
          <w:p w:rsidR="00261B00" w:rsidRPr="008C670D" w:rsidRDefault="00261B00" w:rsidP="00931193">
            <w:pPr>
              <w:jc w:val="center"/>
              <w:rPr>
                <w:b/>
                <w:color w:val="FF0000"/>
                <w:sz w:val="32"/>
                <w:szCs w:val="32"/>
              </w:rPr>
            </w:pPr>
            <w:r w:rsidRPr="008C670D">
              <w:rPr>
                <w:b/>
                <w:color w:val="FF0000"/>
                <w:sz w:val="32"/>
                <w:szCs w:val="32"/>
              </w:rPr>
              <w:t>TD – DOSLOVČE,</w:t>
            </w:r>
          </w:p>
          <w:p w:rsidR="00261B00" w:rsidRPr="008C670D" w:rsidRDefault="00261B00" w:rsidP="00931193">
            <w:pPr>
              <w:jc w:val="center"/>
              <w:rPr>
                <w:b/>
                <w:color w:val="FF0000"/>
                <w:sz w:val="32"/>
                <w:szCs w:val="32"/>
              </w:rPr>
            </w:pPr>
            <w:r w:rsidRPr="008C670D">
              <w:rPr>
                <w:b/>
                <w:color w:val="FF0000"/>
                <w:sz w:val="32"/>
                <w:szCs w:val="32"/>
              </w:rPr>
              <w:t>rojstni kraj slovenskega pisatelja FRANA SALEŠKEGA FINŽGARJA</w:t>
            </w:r>
          </w:p>
          <w:p w:rsidR="00261B00" w:rsidRPr="00263511" w:rsidRDefault="00261B00" w:rsidP="00931193">
            <w:pPr>
              <w:jc w:val="center"/>
              <w:rPr>
                <w:sz w:val="24"/>
                <w:szCs w:val="24"/>
              </w:rPr>
            </w:pPr>
            <w:r w:rsidRPr="00263511">
              <w:rPr>
                <w:b/>
                <w:sz w:val="24"/>
                <w:szCs w:val="24"/>
              </w:rPr>
              <w:t>(1 ura TD in 2 uri slovenščine)</w:t>
            </w:r>
          </w:p>
        </w:tc>
      </w:tr>
    </w:tbl>
    <w:p w:rsidR="00261B00" w:rsidRPr="00036C99" w:rsidRDefault="00261B00" w:rsidP="00261B00">
      <w:pPr>
        <w:rPr>
          <w:b/>
          <w:color w:val="FF0000"/>
          <w:sz w:val="24"/>
          <w:szCs w:val="24"/>
        </w:rPr>
      </w:pPr>
    </w:p>
    <w:p w:rsidR="00261B00" w:rsidRPr="00036C99" w:rsidRDefault="00261B00" w:rsidP="00261B00">
      <w:pPr>
        <w:rPr>
          <w:sz w:val="24"/>
          <w:szCs w:val="24"/>
        </w:rPr>
      </w:pPr>
      <w:r>
        <w:rPr>
          <w:sz w:val="24"/>
          <w:szCs w:val="24"/>
        </w:rPr>
        <w:t>Odpravljamo se na Gorenjsko</w:t>
      </w:r>
      <w:r w:rsidRPr="00036C99">
        <w:rPr>
          <w:sz w:val="24"/>
          <w:szCs w:val="24"/>
        </w:rPr>
        <w:t>, tik po</w:t>
      </w:r>
      <w:r>
        <w:rPr>
          <w:sz w:val="24"/>
          <w:szCs w:val="24"/>
        </w:rPr>
        <w:t>d</w:t>
      </w:r>
      <w:r w:rsidRPr="00036C99">
        <w:rPr>
          <w:sz w:val="24"/>
          <w:szCs w:val="24"/>
        </w:rPr>
        <w:t xml:space="preserve"> Karavanke. V </w:t>
      </w:r>
      <w:hyperlink r:id="rId5" w:history="1">
        <w:r w:rsidRPr="00036C99">
          <w:rPr>
            <w:rStyle w:val="Hiperpovezava"/>
            <w:sz w:val="24"/>
            <w:szCs w:val="24"/>
          </w:rPr>
          <w:t>https://www.google.si/maps</w:t>
        </w:r>
      </w:hyperlink>
      <w:r w:rsidRPr="00036C99">
        <w:rPr>
          <w:sz w:val="24"/>
          <w:szCs w:val="24"/>
        </w:rPr>
        <w:t xml:space="preserve"> vtipkaj kraj DOSLOVČE in poglej, kje si pristal. To je rojstni kraj slovenskega pisatelja in duhovnika Frana Saleškega Finžgarja </w:t>
      </w:r>
      <w:hyperlink r:id="rId6" w:history="1">
        <w:r w:rsidRPr="00036C99">
          <w:rPr>
            <w:rStyle w:val="Hiperpovezava"/>
            <w:sz w:val="24"/>
            <w:szCs w:val="24"/>
          </w:rPr>
          <w:t>https://visitzirovnica.si/finzgarjeva-rojstna-hisa-v-doslovcah/</w:t>
        </w:r>
      </w:hyperlink>
      <w:r w:rsidRPr="00036C99">
        <w:rPr>
          <w:sz w:val="24"/>
          <w:szCs w:val="24"/>
        </w:rPr>
        <w:t xml:space="preserve">. </w:t>
      </w:r>
      <w:r>
        <w:rPr>
          <w:sz w:val="24"/>
          <w:szCs w:val="24"/>
        </w:rPr>
        <w:t>Poišči še Vrbo in oceni, koliko kilometrov sta kraja narazen.</w:t>
      </w:r>
    </w:p>
    <w:p w:rsidR="00261B00" w:rsidRPr="00036C99" w:rsidRDefault="00261B00" w:rsidP="00261B00">
      <w:pPr>
        <w:rPr>
          <w:sz w:val="24"/>
          <w:szCs w:val="24"/>
        </w:rPr>
      </w:pPr>
      <w:r w:rsidRPr="00036C99">
        <w:rPr>
          <w:sz w:val="24"/>
          <w:szCs w:val="24"/>
        </w:rPr>
        <w:t xml:space="preserve">Preden se boš sprehodil po njej, se boš pozanimal, kaj o avtorju že veš. Gotovo si že slišal za njegovo najbolj znano delo roman Pod svobodnim soncem. </w:t>
      </w:r>
    </w:p>
    <w:p w:rsidR="00261B00" w:rsidRPr="00036C99" w:rsidRDefault="00261B00" w:rsidP="00261B00">
      <w:pPr>
        <w:rPr>
          <w:sz w:val="24"/>
          <w:szCs w:val="24"/>
        </w:rPr>
      </w:pPr>
      <w:r w:rsidRPr="00036C99">
        <w:rPr>
          <w:sz w:val="24"/>
          <w:szCs w:val="24"/>
        </w:rPr>
        <w:t xml:space="preserve">Zdaj pa se loti raziskovanja njegovega življenja: </w:t>
      </w:r>
      <w:hyperlink r:id="rId7" w:history="1">
        <w:r w:rsidRPr="00036C99">
          <w:rPr>
            <w:rStyle w:val="Hiperpovezava"/>
            <w:sz w:val="24"/>
            <w:szCs w:val="24"/>
          </w:rPr>
          <w:t>https://sl.wikipedia.org/wiki/Fran_Sale%C5%A1ki_Fin%C5%BEgar</w:t>
        </w:r>
      </w:hyperlink>
      <w:r w:rsidRPr="00036C99">
        <w:rPr>
          <w:sz w:val="24"/>
          <w:szCs w:val="24"/>
        </w:rPr>
        <w:t>. Lahko si pomagaš tudi s katero drugo spletno stranjo ali knjigo.</w:t>
      </w:r>
    </w:p>
    <w:p w:rsidR="00261B00" w:rsidRPr="00036C99" w:rsidRDefault="00261B00" w:rsidP="00261B00">
      <w:pPr>
        <w:rPr>
          <w:sz w:val="24"/>
          <w:szCs w:val="24"/>
        </w:rPr>
      </w:pPr>
    </w:p>
    <w:tbl>
      <w:tblPr>
        <w:tblStyle w:val="Tabelamrea"/>
        <w:tblW w:w="0" w:type="auto"/>
        <w:tblLook w:val="04A0" w:firstRow="1" w:lastRow="0" w:firstColumn="1" w:lastColumn="0" w:noHBand="0" w:noVBand="1"/>
      </w:tblPr>
      <w:tblGrid>
        <w:gridCol w:w="9062"/>
      </w:tblGrid>
      <w:tr w:rsidR="00261B00" w:rsidRPr="00036C99" w:rsidTr="00931193">
        <w:tc>
          <w:tcPr>
            <w:tcW w:w="9212" w:type="dxa"/>
          </w:tcPr>
          <w:p w:rsidR="00261B00" w:rsidRPr="00036C99" w:rsidRDefault="00261B00" w:rsidP="00931193">
            <w:pPr>
              <w:rPr>
                <w:sz w:val="24"/>
                <w:szCs w:val="24"/>
              </w:rPr>
            </w:pPr>
            <w:r w:rsidRPr="00036C99">
              <w:rPr>
                <w:sz w:val="24"/>
                <w:szCs w:val="24"/>
              </w:rPr>
              <w:t xml:space="preserve">Zapis v literarni mapi: </w:t>
            </w:r>
          </w:p>
          <w:p w:rsidR="00261B00" w:rsidRPr="000F6846" w:rsidRDefault="00261B00" w:rsidP="00931193">
            <w:pPr>
              <w:rPr>
                <w:b/>
                <w:color w:val="92D050"/>
                <w:sz w:val="24"/>
                <w:szCs w:val="24"/>
              </w:rPr>
            </w:pPr>
            <w:r w:rsidRPr="000F6846">
              <w:rPr>
                <w:b/>
                <w:color w:val="92D050"/>
                <w:sz w:val="24"/>
                <w:szCs w:val="24"/>
              </w:rPr>
              <w:t>FRAN SALEŠKI FINŽGAR: MOJA MLADOST IN MOJ OČE</w:t>
            </w:r>
          </w:p>
          <w:p w:rsidR="00261B00" w:rsidRPr="000F6846" w:rsidRDefault="00261B00" w:rsidP="00261B00">
            <w:pPr>
              <w:pStyle w:val="Odstavekseznama"/>
              <w:numPr>
                <w:ilvl w:val="0"/>
                <w:numId w:val="2"/>
              </w:numPr>
              <w:spacing w:after="0" w:line="240" w:lineRule="auto"/>
              <w:rPr>
                <w:color w:val="92D050"/>
                <w:sz w:val="24"/>
                <w:szCs w:val="24"/>
              </w:rPr>
            </w:pPr>
            <w:r w:rsidRPr="000F6846">
              <w:rPr>
                <w:color w:val="92D050"/>
                <w:sz w:val="24"/>
                <w:szCs w:val="24"/>
              </w:rPr>
              <w:t>NAREDI MISELNI VZOREC O ŽIVLJENJU IN DELU F. S. FINŽGARJA</w:t>
            </w:r>
          </w:p>
          <w:p w:rsidR="00261B00" w:rsidRPr="00036C99" w:rsidRDefault="00261B00" w:rsidP="00931193">
            <w:pPr>
              <w:rPr>
                <w:sz w:val="24"/>
                <w:szCs w:val="24"/>
              </w:rPr>
            </w:pPr>
          </w:p>
        </w:tc>
      </w:tr>
    </w:tbl>
    <w:p w:rsidR="00261B00" w:rsidRPr="00036C99" w:rsidRDefault="00261B00" w:rsidP="00261B00">
      <w:pPr>
        <w:rPr>
          <w:sz w:val="24"/>
          <w:szCs w:val="24"/>
        </w:rPr>
      </w:pPr>
    </w:p>
    <w:p w:rsidR="00261B00" w:rsidRPr="00036C99" w:rsidRDefault="00261B00" w:rsidP="00261B00">
      <w:pPr>
        <w:rPr>
          <w:sz w:val="24"/>
          <w:szCs w:val="24"/>
        </w:rPr>
      </w:pPr>
      <w:r w:rsidRPr="00036C99">
        <w:rPr>
          <w:sz w:val="24"/>
          <w:szCs w:val="24"/>
        </w:rPr>
        <w:t xml:space="preserve">Zdaj boš prebral nekaj zanimivih prigod iz Finžgarjeve mladosti  (Berilo str. 101 ali </w:t>
      </w:r>
      <w:hyperlink r:id="rId8" w:history="1">
        <w:r w:rsidRPr="00036C99">
          <w:rPr>
            <w:rStyle w:val="Hiperpovezava"/>
            <w:sz w:val="24"/>
            <w:szCs w:val="24"/>
          </w:rPr>
          <w:t>http://www2.arnes.si/~osljhism1/finzgar1.htm</w:t>
        </w:r>
      </w:hyperlink>
      <w:r w:rsidRPr="00036C99">
        <w:rPr>
          <w:sz w:val="24"/>
          <w:szCs w:val="24"/>
        </w:rPr>
        <w:t>).  Morebitne neznane besede imaš razložene ob strani oz. zgoraj.</w:t>
      </w:r>
    </w:p>
    <w:p w:rsidR="00261B00" w:rsidRDefault="00261B00" w:rsidP="00261B00">
      <w:pPr>
        <w:rPr>
          <w:sz w:val="24"/>
          <w:szCs w:val="24"/>
        </w:rPr>
      </w:pPr>
      <w:r w:rsidRPr="00036C99">
        <w:rPr>
          <w:sz w:val="24"/>
          <w:szCs w:val="24"/>
        </w:rPr>
        <w:t>Po prebranem odlomku pokukaj v Finž</w:t>
      </w:r>
      <w:r>
        <w:rPr>
          <w:sz w:val="24"/>
          <w:szCs w:val="24"/>
        </w:rPr>
        <w:t>g</w:t>
      </w:r>
      <w:r w:rsidRPr="00036C99">
        <w:rPr>
          <w:sz w:val="24"/>
          <w:szCs w:val="24"/>
        </w:rPr>
        <w:t xml:space="preserve">arjevo rojstno hišo, da si boš dogajanje lažje predstavljal: </w:t>
      </w:r>
      <w:hyperlink r:id="rId9" w:history="1">
        <w:r w:rsidRPr="00036C99">
          <w:rPr>
            <w:rStyle w:val="Hiperpovezava"/>
            <w:sz w:val="24"/>
            <w:szCs w:val="24"/>
          </w:rPr>
          <w:t>https://foto-zgodbe.blogspot.com/2017/04/doslovce-vasica-pod-stolom-kjer-se-je.html</w:t>
        </w:r>
      </w:hyperlink>
      <w:r w:rsidRPr="00036C99">
        <w:rPr>
          <w:sz w:val="24"/>
          <w:szCs w:val="24"/>
        </w:rPr>
        <w:t>. Zanimivo, kajne?</w:t>
      </w:r>
    </w:p>
    <w:p w:rsidR="00261B00" w:rsidRDefault="00261B00" w:rsidP="00261B00">
      <w:r>
        <w:rPr>
          <w:sz w:val="24"/>
          <w:szCs w:val="24"/>
        </w:rPr>
        <w:t>Besedilo preberi še enkrat, lahko pa ga tudi poslušaš</w:t>
      </w:r>
      <w:r w:rsidRPr="000F6846">
        <w:rPr>
          <w:sz w:val="24"/>
          <w:szCs w:val="24"/>
        </w:rPr>
        <w:sym w:font="Wingdings" w:char="F04A"/>
      </w:r>
      <w:r>
        <w:rPr>
          <w:sz w:val="24"/>
          <w:szCs w:val="24"/>
        </w:rPr>
        <w:t xml:space="preserve"> </w:t>
      </w:r>
      <w:hyperlink r:id="rId10" w:history="1">
        <w:r>
          <w:rPr>
            <w:rStyle w:val="Hiperpovezava"/>
          </w:rPr>
          <w:t>https://vimeo.com/400202145</w:t>
        </w:r>
      </w:hyperlink>
      <w:r>
        <w:t>.</w:t>
      </w:r>
    </w:p>
    <w:tbl>
      <w:tblPr>
        <w:tblStyle w:val="Tabelamrea"/>
        <w:tblW w:w="0" w:type="auto"/>
        <w:tblLook w:val="04A0" w:firstRow="1" w:lastRow="0" w:firstColumn="1" w:lastColumn="0" w:noHBand="0" w:noVBand="1"/>
      </w:tblPr>
      <w:tblGrid>
        <w:gridCol w:w="9062"/>
      </w:tblGrid>
      <w:tr w:rsidR="008102C1" w:rsidRPr="00036C99" w:rsidTr="00931193">
        <w:tc>
          <w:tcPr>
            <w:tcW w:w="9212" w:type="dxa"/>
          </w:tcPr>
          <w:p w:rsidR="008102C1" w:rsidRPr="00A42CF6" w:rsidRDefault="008102C1" w:rsidP="00931193">
            <w:pPr>
              <w:rPr>
                <w:sz w:val="24"/>
                <w:szCs w:val="24"/>
              </w:rPr>
            </w:pPr>
            <w:bookmarkStart w:id="0" w:name="_GoBack"/>
            <w:bookmarkEnd w:id="0"/>
            <w:r w:rsidRPr="00A42CF6">
              <w:rPr>
                <w:sz w:val="24"/>
                <w:szCs w:val="24"/>
              </w:rPr>
              <w:t xml:space="preserve">Zapis v literarni mapi: </w:t>
            </w:r>
          </w:p>
          <w:p w:rsidR="008102C1" w:rsidRPr="000F6846" w:rsidRDefault="008102C1" w:rsidP="008102C1">
            <w:pPr>
              <w:pStyle w:val="Odstavekseznama"/>
              <w:numPr>
                <w:ilvl w:val="0"/>
                <w:numId w:val="2"/>
              </w:numPr>
              <w:spacing w:after="0" w:line="240" w:lineRule="auto"/>
              <w:rPr>
                <w:color w:val="92D050"/>
                <w:sz w:val="24"/>
                <w:szCs w:val="24"/>
              </w:rPr>
            </w:pPr>
            <w:r w:rsidRPr="000F6846">
              <w:rPr>
                <w:color w:val="92D050"/>
                <w:sz w:val="24"/>
                <w:szCs w:val="24"/>
              </w:rPr>
              <w:t>Oz</w:t>
            </w:r>
            <w:r w:rsidR="000C74F1">
              <w:rPr>
                <w:color w:val="92D050"/>
                <w:sz w:val="24"/>
                <w:szCs w:val="24"/>
              </w:rPr>
              <w:t>nači Finžgarjevega očeta (vsaj 9</w:t>
            </w:r>
            <w:r w:rsidRPr="000F6846">
              <w:rPr>
                <w:color w:val="92D050"/>
                <w:sz w:val="24"/>
                <w:szCs w:val="24"/>
              </w:rPr>
              <w:t xml:space="preserve"> lastnosti)</w:t>
            </w:r>
            <w:r>
              <w:rPr>
                <w:color w:val="92D050"/>
                <w:sz w:val="24"/>
                <w:szCs w:val="24"/>
              </w:rPr>
              <w:t>.</w:t>
            </w:r>
          </w:p>
          <w:p w:rsidR="008102C1" w:rsidRDefault="008102C1" w:rsidP="008102C1">
            <w:pPr>
              <w:pStyle w:val="Odstavekseznama"/>
              <w:numPr>
                <w:ilvl w:val="0"/>
                <w:numId w:val="2"/>
              </w:numPr>
              <w:spacing w:after="0" w:line="240" w:lineRule="auto"/>
              <w:rPr>
                <w:color w:val="92D050"/>
                <w:sz w:val="24"/>
                <w:szCs w:val="24"/>
              </w:rPr>
            </w:pPr>
            <w:r w:rsidRPr="000F6846">
              <w:rPr>
                <w:color w:val="92D050"/>
                <w:sz w:val="24"/>
                <w:szCs w:val="24"/>
              </w:rPr>
              <w:t>Kakšen vzgojitelj je bil po tvojem mnenju Finžgarjev oče?</w:t>
            </w:r>
            <w:r>
              <w:rPr>
                <w:color w:val="92D050"/>
                <w:sz w:val="24"/>
                <w:szCs w:val="24"/>
              </w:rPr>
              <w:t xml:space="preserve"> </w:t>
            </w:r>
          </w:p>
          <w:p w:rsidR="008102C1" w:rsidRPr="000F6846" w:rsidRDefault="008102C1" w:rsidP="008102C1">
            <w:pPr>
              <w:pStyle w:val="Odstavekseznama"/>
              <w:numPr>
                <w:ilvl w:val="0"/>
                <w:numId w:val="2"/>
              </w:numPr>
              <w:spacing w:after="0" w:line="240" w:lineRule="auto"/>
              <w:rPr>
                <w:color w:val="92D050"/>
                <w:sz w:val="24"/>
                <w:szCs w:val="24"/>
              </w:rPr>
            </w:pPr>
            <w:r>
              <w:rPr>
                <w:color w:val="92D050"/>
                <w:sz w:val="24"/>
                <w:szCs w:val="24"/>
              </w:rPr>
              <w:t>V besedilu poišči poved, ki jasno razkriva njegov vzgojni prijem.</w:t>
            </w:r>
          </w:p>
          <w:p w:rsidR="008102C1" w:rsidRPr="000F6846" w:rsidRDefault="008102C1" w:rsidP="008102C1">
            <w:pPr>
              <w:pStyle w:val="Odstavekseznama"/>
              <w:numPr>
                <w:ilvl w:val="0"/>
                <w:numId w:val="2"/>
              </w:numPr>
              <w:spacing w:after="0" w:line="240" w:lineRule="auto"/>
              <w:rPr>
                <w:color w:val="92D050"/>
                <w:sz w:val="24"/>
                <w:szCs w:val="24"/>
              </w:rPr>
            </w:pPr>
            <w:r w:rsidRPr="000F6846">
              <w:rPr>
                <w:color w:val="92D050"/>
                <w:sz w:val="24"/>
                <w:szCs w:val="24"/>
              </w:rPr>
              <w:t>V čem se je očetova vzgoja razlikovala od materine?</w:t>
            </w:r>
          </w:p>
          <w:p w:rsidR="008102C1" w:rsidRPr="000F6846" w:rsidRDefault="008102C1" w:rsidP="008102C1">
            <w:pPr>
              <w:pStyle w:val="Odstavekseznama"/>
              <w:numPr>
                <w:ilvl w:val="0"/>
                <w:numId w:val="2"/>
              </w:numPr>
              <w:spacing w:after="0" w:line="240" w:lineRule="auto"/>
              <w:rPr>
                <w:color w:val="92D050"/>
                <w:sz w:val="24"/>
                <w:szCs w:val="24"/>
              </w:rPr>
            </w:pPr>
            <w:r w:rsidRPr="000F6846">
              <w:rPr>
                <w:color w:val="92D050"/>
                <w:sz w:val="24"/>
                <w:szCs w:val="24"/>
              </w:rPr>
              <w:t>Kakšni so bili večeri v Finžgarjevi kajži?</w:t>
            </w:r>
          </w:p>
          <w:p w:rsidR="008102C1" w:rsidRDefault="008102C1" w:rsidP="008102C1">
            <w:pPr>
              <w:pStyle w:val="Odstavekseznama"/>
              <w:numPr>
                <w:ilvl w:val="0"/>
                <w:numId w:val="2"/>
              </w:numPr>
              <w:spacing w:after="0" w:line="240" w:lineRule="auto"/>
              <w:rPr>
                <w:color w:val="92D050"/>
                <w:sz w:val="24"/>
                <w:szCs w:val="24"/>
              </w:rPr>
            </w:pPr>
            <w:r w:rsidRPr="000F6846">
              <w:rPr>
                <w:color w:val="92D050"/>
                <w:sz w:val="24"/>
                <w:szCs w:val="24"/>
              </w:rPr>
              <w:t>Kaj meniš o vzgoji svojih staršev? So pri tebi uspešni</w:t>
            </w:r>
            <w:r w:rsidRPr="000F6846">
              <w:rPr>
                <w:color w:val="92D050"/>
                <w:sz w:val="24"/>
                <w:szCs w:val="24"/>
              </w:rPr>
              <w:sym w:font="Wingdings" w:char="F04A"/>
            </w:r>
            <w:r w:rsidRPr="000F6846">
              <w:rPr>
                <w:color w:val="92D050"/>
                <w:sz w:val="24"/>
                <w:szCs w:val="24"/>
              </w:rPr>
              <w:t>?</w:t>
            </w:r>
          </w:p>
          <w:p w:rsidR="008102C1" w:rsidRDefault="008102C1" w:rsidP="008102C1">
            <w:pPr>
              <w:pStyle w:val="Odstavekseznama"/>
              <w:numPr>
                <w:ilvl w:val="0"/>
                <w:numId w:val="2"/>
              </w:numPr>
              <w:spacing w:after="0" w:line="240" w:lineRule="auto"/>
              <w:rPr>
                <w:color w:val="92D050"/>
                <w:sz w:val="24"/>
                <w:szCs w:val="24"/>
              </w:rPr>
            </w:pPr>
            <w:r>
              <w:rPr>
                <w:color w:val="92D050"/>
                <w:sz w:val="24"/>
                <w:szCs w:val="24"/>
              </w:rPr>
              <w:t>Finžgar pravi, da mu je bil oče vzor. Kdo pa je tvoj vzornik, če ga imaš, in zakaj?</w:t>
            </w:r>
          </w:p>
          <w:p w:rsidR="008102C1" w:rsidRPr="000F6846" w:rsidRDefault="008102C1" w:rsidP="00931193">
            <w:pPr>
              <w:pStyle w:val="Odstavekseznama"/>
              <w:rPr>
                <w:color w:val="92D050"/>
                <w:sz w:val="24"/>
                <w:szCs w:val="24"/>
              </w:rPr>
            </w:pPr>
          </w:p>
          <w:p w:rsidR="008102C1" w:rsidRPr="0018461A" w:rsidRDefault="008102C1" w:rsidP="00931193">
            <w:pPr>
              <w:rPr>
                <w:color w:val="00B050"/>
                <w:sz w:val="24"/>
                <w:szCs w:val="24"/>
              </w:rPr>
            </w:pPr>
            <w:r w:rsidRPr="0018461A">
              <w:rPr>
                <w:color w:val="00B050"/>
                <w:sz w:val="24"/>
                <w:szCs w:val="24"/>
              </w:rPr>
              <w:t xml:space="preserve">DOMAČA NALOGA: </w:t>
            </w:r>
          </w:p>
          <w:p w:rsidR="008102C1" w:rsidRDefault="008102C1" w:rsidP="00931193">
            <w:pPr>
              <w:rPr>
                <w:color w:val="00B050"/>
                <w:sz w:val="24"/>
                <w:szCs w:val="24"/>
              </w:rPr>
            </w:pPr>
            <w:r w:rsidRPr="0018461A">
              <w:rPr>
                <w:color w:val="00B050"/>
                <w:sz w:val="24"/>
                <w:szCs w:val="24"/>
              </w:rPr>
              <w:t>Napiši doživljajski spis, v katerem boš predstavil(a) svoj duhoviti vzgojni dogodek (lahko tudi dva ali tri). Če se ga sam(a) ne spomniš, povprašaj starše, čeprav sem prepričana, da se jih boš spomnil(a) kar nekaj. Spisu daj tudi primeren naslov.</w:t>
            </w:r>
          </w:p>
          <w:p w:rsidR="008102C1" w:rsidRDefault="008102C1" w:rsidP="00931193">
            <w:pPr>
              <w:rPr>
                <w:color w:val="00B050"/>
                <w:sz w:val="24"/>
                <w:szCs w:val="24"/>
              </w:rPr>
            </w:pPr>
          </w:p>
          <w:p w:rsidR="008102C1" w:rsidRPr="0018461A" w:rsidRDefault="008102C1" w:rsidP="00931193">
            <w:pPr>
              <w:rPr>
                <w:color w:val="00B050"/>
                <w:sz w:val="24"/>
                <w:szCs w:val="24"/>
              </w:rPr>
            </w:pPr>
            <w:r>
              <w:rPr>
                <w:color w:val="00B050"/>
                <w:sz w:val="24"/>
                <w:szCs w:val="24"/>
              </w:rPr>
              <w:t>Naredi vsaj pet odstavkov, bodi pozoren na uvod in zaključek ter pravopisna pravila. V besedilo vključi tudi svoja doživljanja, razmišljanja … Saj veš, vsaj 250 besed.</w:t>
            </w:r>
          </w:p>
          <w:p w:rsidR="008102C1" w:rsidRDefault="00A42CF6" w:rsidP="00931193">
            <w:pPr>
              <w:rPr>
                <w:b/>
                <w:color w:val="0070C0"/>
                <w:sz w:val="24"/>
                <w:szCs w:val="24"/>
                <w:u w:val="single"/>
              </w:rPr>
            </w:pPr>
            <w:r>
              <w:rPr>
                <w:color w:val="0070C0"/>
                <w:sz w:val="24"/>
                <w:szCs w:val="24"/>
              </w:rPr>
              <w:t>7. b: p</w:t>
            </w:r>
            <w:r w:rsidR="008102C1" w:rsidRPr="0018461A">
              <w:rPr>
                <w:color w:val="0070C0"/>
                <w:sz w:val="24"/>
                <w:szCs w:val="24"/>
              </w:rPr>
              <w:t xml:space="preserve">ošlji ga </w:t>
            </w:r>
            <w:r w:rsidR="008102C1" w:rsidRPr="0018461A">
              <w:rPr>
                <w:b/>
                <w:color w:val="0070C0"/>
                <w:sz w:val="24"/>
                <w:szCs w:val="24"/>
                <w:u w:val="single"/>
              </w:rPr>
              <w:t xml:space="preserve">do </w:t>
            </w:r>
            <w:r w:rsidR="00601D0A">
              <w:rPr>
                <w:b/>
                <w:color w:val="0070C0"/>
                <w:sz w:val="24"/>
                <w:szCs w:val="24"/>
                <w:u w:val="single"/>
              </w:rPr>
              <w:t>srede</w:t>
            </w:r>
            <w:r w:rsidR="008102C1">
              <w:rPr>
                <w:b/>
                <w:color w:val="0070C0"/>
                <w:sz w:val="24"/>
                <w:szCs w:val="24"/>
                <w:u w:val="single"/>
              </w:rPr>
              <w:t xml:space="preserve">, </w:t>
            </w:r>
            <w:r>
              <w:rPr>
                <w:b/>
                <w:color w:val="0070C0"/>
                <w:sz w:val="24"/>
                <w:szCs w:val="24"/>
                <w:u w:val="single"/>
              </w:rPr>
              <w:t>2</w:t>
            </w:r>
            <w:r w:rsidR="00601D0A">
              <w:rPr>
                <w:b/>
                <w:color w:val="0070C0"/>
                <w:sz w:val="24"/>
                <w:szCs w:val="24"/>
                <w:u w:val="single"/>
              </w:rPr>
              <w:t>2</w:t>
            </w:r>
            <w:r w:rsidR="008102C1">
              <w:rPr>
                <w:b/>
                <w:color w:val="0070C0"/>
                <w:sz w:val="24"/>
                <w:szCs w:val="24"/>
                <w:u w:val="single"/>
              </w:rPr>
              <w:t xml:space="preserve">. 4., </w:t>
            </w:r>
            <w:r w:rsidR="008102C1" w:rsidRPr="0018461A">
              <w:rPr>
                <w:b/>
                <w:color w:val="0070C0"/>
                <w:sz w:val="24"/>
                <w:szCs w:val="24"/>
                <w:u w:val="single"/>
              </w:rPr>
              <w:t xml:space="preserve">na naslov: </w:t>
            </w:r>
            <w:hyperlink r:id="rId11" w:history="1">
              <w:r w:rsidR="008102C1" w:rsidRPr="00C87C43">
                <w:rPr>
                  <w:rStyle w:val="Hiperpovezava"/>
                  <w:b/>
                  <w:sz w:val="24"/>
                  <w:szCs w:val="24"/>
                </w:rPr>
                <w:t>klara.otrin@gmail.com</w:t>
              </w:r>
            </w:hyperlink>
            <w:r w:rsidR="008102C1" w:rsidRPr="0018461A">
              <w:rPr>
                <w:b/>
                <w:color w:val="0070C0"/>
                <w:sz w:val="24"/>
                <w:szCs w:val="24"/>
                <w:u w:val="single"/>
              </w:rPr>
              <w:t>.</w:t>
            </w:r>
          </w:p>
          <w:p w:rsidR="00A42CF6" w:rsidRPr="00601D0A" w:rsidRDefault="00A42CF6" w:rsidP="00A42CF6">
            <w:pPr>
              <w:rPr>
                <w:b/>
                <w:color w:val="0070C0"/>
                <w:sz w:val="24"/>
                <w:szCs w:val="24"/>
              </w:rPr>
            </w:pPr>
            <w:r>
              <w:rPr>
                <w:color w:val="0070C0"/>
                <w:sz w:val="24"/>
                <w:szCs w:val="24"/>
              </w:rPr>
              <w:t>7. c: p</w:t>
            </w:r>
            <w:r w:rsidRPr="0018461A">
              <w:rPr>
                <w:color w:val="0070C0"/>
                <w:sz w:val="24"/>
                <w:szCs w:val="24"/>
              </w:rPr>
              <w:t xml:space="preserve">ošlji ga </w:t>
            </w:r>
            <w:r w:rsidRPr="0018461A">
              <w:rPr>
                <w:b/>
                <w:color w:val="0070C0"/>
                <w:sz w:val="24"/>
                <w:szCs w:val="24"/>
                <w:u w:val="single"/>
              </w:rPr>
              <w:t xml:space="preserve">do </w:t>
            </w:r>
            <w:r w:rsidR="00601D0A">
              <w:rPr>
                <w:b/>
                <w:color w:val="0070C0"/>
                <w:sz w:val="24"/>
                <w:szCs w:val="24"/>
                <w:u w:val="single"/>
              </w:rPr>
              <w:t>srede</w:t>
            </w:r>
            <w:r>
              <w:rPr>
                <w:b/>
                <w:color w:val="0070C0"/>
                <w:sz w:val="24"/>
                <w:szCs w:val="24"/>
                <w:u w:val="single"/>
              </w:rPr>
              <w:t xml:space="preserve">, </w:t>
            </w:r>
            <w:r w:rsidR="00601D0A">
              <w:rPr>
                <w:b/>
                <w:color w:val="0070C0"/>
                <w:sz w:val="24"/>
                <w:szCs w:val="24"/>
                <w:u w:val="single"/>
              </w:rPr>
              <w:t>22</w:t>
            </w:r>
            <w:r>
              <w:rPr>
                <w:b/>
                <w:color w:val="0070C0"/>
                <w:sz w:val="24"/>
                <w:szCs w:val="24"/>
                <w:u w:val="single"/>
              </w:rPr>
              <w:t xml:space="preserve">. 4., </w:t>
            </w:r>
            <w:r w:rsidRPr="0018461A">
              <w:rPr>
                <w:b/>
                <w:color w:val="0070C0"/>
                <w:sz w:val="24"/>
                <w:szCs w:val="24"/>
                <w:u w:val="single"/>
              </w:rPr>
              <w:t>na naslov:</w:t>
            </w:r>
            <w:r w:rsidR="00601D0A">
              <w:rPr>
                <w:b/>
                <w:color w:val="0070C0"/>
                <w:sz w:val="24"/>
                <w:szCs w:val="24"/>
                <w:u w:val="single"/>
              </w:rPr>
              <w:t xml:space="preserve"> </w:t>
            </w:r>
            <w:hyperlink r:id="rId12" w:history="1">
              <w:r w:rsidR="00C916BA" w:rsidRPr="00F63031">
                <w:rPr>
                  <w:rStyle w:val="Hiperpovezava"/>
                  <w:b/>
                  <w:sz w:val="24"/>
                  <w:szCs w:val="24"/>
                </w:rPr>
                <w:t>tina@sepetavc.org</w:t>
              </w:r>
            </w:hyperlink>
            <w:r w:rsidR="00601D0A">
              <w:rPr>
                <w:b/>
                <w:color w:val="0070C0"/>
                <w:sz w:val="24"/>
                <w:szCs w:val="24"/>
              </w:rPr>
              <w:t xml:space="preserve">. </w:t>
            </w:r>
          </w:p>
          <w:p w:rsidR="008102C1" w:rsidRPr="0018461A" w:rsidRDefault="00A42CF6" w:rsidP="00A42CF6">
            <w:pPr>
              <w:rPr>
                <w:color w:val="0070C0"/>
                <w:sz w:val="24"/>
                <w:szCs w:val="24"/>
              </w:rPr>
            </w:pPr>
            <w:r>
              <w:rPr>
                <w:color w:val="0070C0"/>
                <w:sz w:val="24"/>
                <w:szCs w:val="24"/>
              </w:rPr>
              <w:t>7. č: p</w:t>
            </w:r>
            <w:r w:rsidRPr="0018461A">
              <w:rPr>
                <w:color w:val="0070C0"/>
                <w:sz w:val="24"/>
                <w:szCs w:val="24"/>
              </w:rPr>
              <w:t xml:space="preserve">ošlji ga </w:t>
            </w:r>
            <w:r w:rsidRPr="0018461A">
              <w:rPr>
                <w:b/>
                <w:color w:val="0070C0"/>
                <w:sz w:val="24"/>
                <w:szCs w:val="24"/>
                <w:u w:val="single"/>
              </w:rPr>
              <w:t xml:space="preserve">do </w:t>
            </w:r>
            <w:r w:rsidR="00601D0A">
              <w:rPr>
                <w:b/>
                <w:color w:val="0070C0"/>
                <w:sz w:val="24"/>
                <w:szCs w:val="24"/>
                <w:u w:val="single"/>
              </w:rPr>
              <w:t>torka</w:t>
            </w:r>
            <w:r>
              <w:rPr>
                <w:b/>
                <w:color w:val="0070C0"/>
                <w:sz w:val="24"/>
                <w:szCs w:val="24"/>
                <w:u w:val="single"/>
              </w:rPr>
              <w:t>, 2</w:t>
            </w:r>
            <w:r w:rsidR="00601D0A">
              <w:rPr>
                <w:b/>
                <w:color w:val="0070C0"/>
                <w:sz w:val="24"/>
                <w:szCs w:val="24"/>
                <w:u w:val="single"/>
              </w:rPr>
              <w:t>1</w:t>
            </w:r>
            <w:r>
              <w:rPr>
                <w:b/>
                <w:color w:val="0070C0"/>
                <w:sz w:val="24"/>
                <w:szCs w:val="24"/>
                <w:u w:val="single"/>
              </w:rPr>
              <w:t xml:space="preserve">. 4., </w:t>
            </w:r>
            <w:r w:rsidRPr="0018461A">
              <w:rPr>
                <w:b/>
                <w:color w:val="0070C0"/>
                <w:sz w:val="24"/>
                <w:szCs w:val="24"/>
                <w:u w:val="single"/>
              </w:rPr>
              <w:t xml:space="preserve">na naslov: </w:t>
            </w:r>
            <w:hyperlink r:id="rId13" w:history="1">
              <w:r w:rsidR="00601D0A" w:rsidRPr="00F63031">
                <w:rPr>
                  <w:rStyle w:val="Hiperpovezava"/>
                  <w:b/>
                  <w:sz w:val="24"/>
                  <w:szCs w:val="24"/>
                </w:rPr>
                <w:t>tina@sepetavc.org</w:t>
              </w:r>
            </w:hyperlink>
            <w:r w:rsidR="00601D0A">
              <w:rPr>
                <w:b/>
                <w:color w:val="0070C0"/>
                <w:sz w:val="24"/>
                <w:szCs w:val="24"/>
                <w:u w:val="single"/>
              </w:rPr>
              <w:t xml:space="preserve">. </w:t>
            </w:r>
          </w:p>
        </w:tc>
      </w:tr>
    </w:tbl>
    <w:p w:rsidR="00261B00" w:rsidRPr="009F13EB" w:rsidRDefault="00261B00" w:rsidP="00A42CF6"/>
    <w:sectPr w:rsidR="00261B00" w:rsidRPr="009F13EB" w:rsidSect="0087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473"/>
    <w:multiLevelType w:val="hybridMultilevel"/>
    <w:tmpl w:val="55947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0F229C"/>
    <w:multiLevelType w:val="hybridMultilevel"/>
    <w:tmpl w:val="0088A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EB"/>
    <w:rsid w:val="000C74F1"/>
    <w:rsid w:val="00261B00"/>
    <w:rsid w:val="004B26EB"/>
    <w:rsid w:val="005D51E8"/>
    <w:rsid w:val="00601D0A"/>
    <w:rsid w:val="0061553E"/>
    <w:rsid w:val="008102C1"/>
    <w:rsid w:val="00874A00"/>
    <w:rsid w:val="008C670D"/>
    <w:rsid w:val="009603B1"/>
    <w:rsid w:val="009F13EB"/>
    <w:rsid w:val="00A42CF6"/>
    <w:rsid w:val="00C91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6210"/>
  <w15:docId w15:val="{BF994794-1CD5-4DA6-9F52-9D837DEF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13EB"/>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13EB"/>
    <w:pPr>
      <w:ind w:left="720"/>
      <w:contextualSpacing/>
    </w:pPr>
  </w:style>
  <w:style w:type="table" w:styleId="Tabelamrea">
    <w:name w:val="Table Grid"/>
    <w:basedOn w:val="Navadnatabela"/>
    <w:uiPriority w:val="59"/>
    <w:rsid w:val="0026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B00"/>
    <w:rPr>
      <w:color w:val="0000FF"/>
      <w:u w:val="single"/>
    </w:rPr>
  </w:style>
  <w:style w:type="character" w:styleId="Nerazreenaomemba">
    <w:name w:val="Unresolved Mention"/>
    <w:basedOn w:val="Privzetapisavaodstavka"/>
    <w:uiPriority w:val="99"/>
    <w:semiHidden/>
    <w:unhideWhenUsed/>
    <w:rsid w:val="0060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nes.si/~osljhism1/finzgar1.htm" TargetMode="External"/><Relationship Id="rId13" Type="http://schemas.openxmlformats.org/officeDocument/2006/relationships/hyperlink" Target="mailto:tina@sepetavc.org" TargetMode="External"/><Relationship Id="rId3" Type="http://schemas.openxmlformats.org/officeDocument/2006/relationships/settings" Target="settings.xml"/><Relationship Id="rId7" Type="http://schemas.openxmlformats.org/officeDocument/2006/relationships/hyperlink" Target="https://sl.wikipedia.org/wiki/Fran_Sale%C5%A1ki_Fin%C5%BEgar" TargetMode="External"/><Relationship Id="rId12" Type="http://schemas.openxmlformats.org/officeDocument/2006/relationships/hyperlink" Target="mailto:tina@sepeta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itzirovnica.si/finzgarjeva-rojstna-hisa-v-doslovcah/" TargetMode="External"/><Relationship Id="rId11" Type="http://schemas.openxmlformats.org/officeDocument/2006/relationships/hyperlink" Target="mailto:klara.otrin@gmail.com" TargetMode="External"/><Relationship Id="rId5" Type="http://schemas.openxmlformats.org/officeDocument/2006/relationships/hyperlink" Target="https://www.google.si/maps" TargetMode="External"/><Relationship Id="rId15" Type="http://schemas.openxmlformats.org/officeDocument/2006/relationships/theme" Target="theme/theme1.xml"/><Relationship Id="rId10" Type="http://schemas.openxmlformats.org/officeDocument/2006/relationships/hyperlink" Target="https://vimeo.com/400202145" TargetMode="External"/><Relationship Id="rId4" Type="http://schemas.openxmlformats.org/officeDocument/2006/relationships/webSettings" Target="webSettings.xml"/><Relationship Id="rId9" Type="http://schemas.openxmlformats.org/officeDocument/2006/relationships/hyperlink" Target="https://foto-zgodbe.blogspot.com/2017/04/doslovce-vasica-pod-stolom-kjer-se-je.html"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513</Words>
  <Characters>2926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Eremić</dc:creator>
  <cp:lastModifiedBy>Tina Eremić</cp:lastModifiedBy>
  <cp:revision>3</cp:revision>
  <dcterms:created xsi:type="dcterms:W3CDTF">2020-04-14T11:07:00Z</dcterms:created>
  <dcterms:modified xsi:type="dcterms:W3CDTF">2020-04-14T11:08:00Z</dcterms:modified>
</cp:coreProperties>
</file>